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E1" w:rsidRPr="00C35FE1" w:rsidRDefault="00C35FE1" w:rsidP="00C35FE1">
      <w:pPr>
        <w:spacing w:after="0" w:line="240" w:lineRule="auto"/>
        <w:jc w:val="center"/>
        <w:rPr>
          <w:rFonts w:ascii="Avenir 55 Roman" w:hAnsi="Avenir 55 Roman" w:cstheme="minorHAnsi"/>
          <w:b/>
          <w:noProof/>
          <w:sz w:val="23"/>
          <w:szCs w:val="23"/>
        </w:rPr>
      </w:pPr>
      <w:bookmarkStart w:id="0" w:name="_GoBack"/>
      <w:bookmarkEnd w:id="0"/>
      <w:r w:rsidRPr="00C35FE1">
        <w:rPr>
          <w:rFonts w:ascii="Avenir 55 Roman" w:hAnsi="Avenir 55 Roman" w:cstheme="minorHAnsi"/>
          <w:b/>
          <w:noProof/>
          <w:sz w:val="23"/>
          <w:szCs w:val="23"/>
        </w:rPr>
        <w:drawing>
          <wp:inline distT="0" distB="0" distL="0" distR="0">
            <wp:extent cx="6035040" cy="5581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logo13_PMS_1795_no tagline(1)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5040" cy="558165"/>
                    </a:xfrm>
                    <a:prstGeom prst="rect">
                      <a:avLst/>
                    </a:prstGeom>
                  </pic:spPr>
                </pic:pic>
              </a:graphicData>
            </a:graphic>
          </wp:inline>
        </w:drawing>
      </w:r>
    </w:p>
    <w:p w:rsidR="00C35FE1" w:rsidRPr="00C35FE1" w:rsidRDefault="00C35FE1" w:rsidP="00C35FE1">
      <w:pPr>
        <w:spacing w:after="0" w:line="240" w:lineRule="auto"/>
        <w:jc w:val="center"/>
        <w:rPr>
          <w:rFonts w:ascii="Avenir 55 Roman" w:hAnsi="Avenir 55 Roman" w:cstheme="minorHAnsi"/>
          <w:b/>
          <w:noProof/>
          <w:sz w:val="23"/>
          <w:szCs w:val="23"/>
        </w:rPr>
      </w:pPr>
    </w:p>
    <w:p w:rsidR="00C35FE1" w:rsidRDefault="00C35FE1" w:rsidP="00C35FE1">
      <w:pPr>
        <w:spacing w:after="0" w:line="240" w:lineRule="auto"/>
        <w:jc w:val="center"/>
        <w:rPr>
          <w:rFonts w:ascii="Avenir 55 Roman" w:hAnsi="Avenir 55 Roman" w:cstheme="minorHAnsi"/>
          <w:b/>
          <w:sz w:val="23"/>
          <w:szCs w:val="23"/>
        </w:rPr>
      </w:pPr>
    </w:p>
    <w:p w:rsidR="00F17CA0" w:rsidRPr="00C35FE1" w:rsidRDefault="00F17CA0" w:rsidP="00C35FE1">
      <w:pPr>
        <w:spacing w:after="0" w:line="240" w:lineRule="auto"/>
        <w:jc w:val="center"/>
        <w:rPr>
          <w:rFonts w:ascii="Avenir 55 Roman" w:hAnsi="Avenir 55 Roman" w:cstheme="minorHAnsi"/>
          <w:b/>
          <w:sz w:val="23"/>
          <w:szCs w:val="23"/>
        </w:rPr>
      </w:pPr>
      <w:r w:rsidRPr="00C35FE1">
        <w:rPr>
          <w:rFonts w:ascii="Avenir 55 Roman" w:hAnsi="Avenir 55 Roman" w:cstheme="minorHAnsi"/>
          <w:b/>
          <w:sz w:val="23"/>
          <w:szCs w:val="23"/>
        </w:rPr>
        <w:t xml:space="preserve">RELEASE AND </w:t>
      </w:r>
      <w:r w:rsidR="00947CC3" w:rsidRPr="00C35FE1">
        <w:rPr>
          <w:rFonts w:ascii="Avenir 55 Roman" w:hAnsi="Avenir 55 Roman" w:cstheme="minorHAnsi"/>
          <w:b/>
          <w:sz w:val="23"/>
          <w:szCs w:val="23"/>
        </w:rPr>
        <w:t>INDEMNITY</w:t>
      </w:r>
      <w:r w:rsidRPr="00C35FE1">
        <w:rPr>
          <w:rFonts w:ascii="Avenir 55 Roman" w:hAnsi="Avenir 55 Roman" w:cstheme="minorHAnsi"/>
          <w:b/>
          <w:sz w:val="23"/>
          <w:szCs w:val="23"/>
        </w:rPr>
        <w:t xml:space="preserve"> AGREEMENT</w:t>
      </w:r>
    </w:p>
    <w:p w:rsidR="00C35FE1" w:rsidRPr="00C35FE1" w:rsidRDefault="00C35FE1" w:rsidP="00C35FE1">
      <w:pPr>
        <w:spacing w:after="0" w:line="240" w:lineRule="auto"/>
        <w:jc w:val="center"/>
        <w:rPr>
          <w:rFonts w:ascii="Avenir 55 Roman" w:hAnsi="Avenir 55 Roman" w:cstheme="minorHAnsi"/>
          <w:b/>
          <w:sz w:val="23"/>
          <w:szCs w:val="23"/>
        </w:rPr>
      </w:pPr>
    </w:p>
    <w:p w:rsidR="00F17CA0" w:rsidRPr="00C35FE1" w:rsidRDefault="00F17CA0" w:rsidP="00C35FE1">
      <w:pPr>
        <w:spacing w:after="0" w:line="240" w:lineRule="auto"/>
        <w:rPr>
          <w:rFonts w:ascii="Avenir 55 Roman" w:hAnsi="Avenir 55 Roman" w:cstheme="minorHAnsi"/>
          <w:sz w:val="23"/>
          <w:szCs w:val="23"/>
        </w:rPr>
      </w:pPr>
      <w:r w:rsidRPr="00C35FE1">
        <w:rPr>
          <w:rFonts w:ascii="Avenir 55 Roman" w:hAnsi="Avenir 55 Roman" w:cstheme="minorHAnsi"/>
          <w:sz w:val="23"/>
          <w:szCs w:val="23"/>
        </w:rPr>
        <w:t xml:space="preserve">This release and indemnification is given </w:t>
      </w:r>
      <w:r w:rsidR="00D31F9F" w:rsidRPr="00C35FE1">
        <w:rPr>
          <w:rFonts w:ascii="Avenir 55 Roman" w:hAnsi="Avenir 55 Roman" w:cstheme="minorHAnsi"/>
          <w:sz w:val="23"/>
          <w:szCs w:val="23"/>
        </w:rPr>
        <w:t>on this _________ day of ________________, 2019</w:t>
      </w:r>
      <w:r w:rsidRPr="00C35FE1">
        <w:rPr>
          <w:rFonts w:ascii="Avenir 55 Roman" w:hAnsi="Avenir 55 Roman" w:cstheme="minorHAnsi"/>
          <w:sz w:val="23"/>
          <w:szCs w:val="23"/>
        </w:rPr>
        <w:t xml:space="preserve">, by </w:t>
      </w:r>
      <w:r w:rsidR="00947CC3" w:rsidRPr="00C35FE1">
        <w:rPr>
          <w:rFonts w:ascii="Avenir 55 Roman" w:hAnsi="Avenir 55 Roman" w:cstheme="minorHAnsi"/>
          <w:sz w:val="23"/>
          <w:szCs w:val="23"/>
        </w:rPr>
        <w:t xml:space="preserve"> </w:t>
      </w:r>
      <w:r w:rsidR="00D31F9F" w:rsidRPr="00C35FE1">
        <w:rPr>
          <w:rFonts w:ascii="Avenir 55 Roman" w:hAnsi="Avenir 55 Roman" w:cstheme="minorHAnsi"/>
          <w:sz w:val="23"/>
          <w:szCs w:val="23"/>
        </w:rPr>
        <w:t>___________________________________________</w:t>
      </w:r>
      <w:r w:rsidRPr="00C35FE1">
        <w:rPr>
          <w:rFonts w:ascii="Avenir 55 Roman" w:hAnsi="Avenir 55 Roman" w:cstheme="minorHAnsi"/>
          <w:sz w:val="23"/>
          <w:szCs w:val="23"/>
        </w:rPr>
        <w:t xml:space="preserve"> (hereinafter referred to as Participant”), to Cincinnati Museum Association DBA Cincinnati Art Museum (referred to herein as “CMA”), concerning Participant’s involvement in the following CMA activity (hereinafter referred to as the “Event”) that is sponsored by CMA:</w:t>
      </w:r>
    </w:p>
    <w:p w:rsidR="00C35FE1" w:rsidRPr="00C35FE1" w:rsidRDefault="00C35FE1" w:rsidP="00C35FE1">
      <w:pPr>
        <w:spacing w:after="0" w:line="240" w:lineRule="auto"/>
        <w:rPr>
          <w:rFonts w:ascii="Avenir 55 Roman" w:hAnsi="Avenir 55 Roman" w:cstheme="minorHAnsi"/>
          <w:sz w:val="23"/>
          <w:szCs w:val="23"/>
        </w:rPr>
      </w:pPr>
    </w:p>
    <w:p w:rsidR="00C35FE1" w:rsidRPr="00C35FE1" w:rsidRDefault="00C35FE1" w:rsidP="00C35FE1">
      <w:pPr>
        <w:spacing w:after="0" w:line="240" w:lineRule="auto"/>
        <w:rPr>
          <w:rFonts w:ascii="Avenir 55 Roman" w:hAnsi="Avenir 55 Roman" w:cstheme="minorHAnsi"/>
          <w:i/>
          <w:sz w:val="23"/>
          <w:szCs w:val="23"/>
        </w:rPr>
      </w:pPr>
      <w:r w:rsidRPr="00C35FE1">
        <w:rPr>
          <w:rFonts w:ascii="Avenir 55 Roman" w:hAnsi="Avenir 55 Roman" w:cstheme="minorHAnsi"/>
          <w:b/>
          <w:sz w:val="23"/>
          <w:szCs w:val="23"/>
        </w:rPr>
        <w:t>DESCRIPTION OF THE EVENT</w:t>
      </w:r>
      <w:r w:rsidR="00A0613A" w:rsidRPr="00C35FE1">
        <w:rPr>
          <w:rFonts w:ascii="Avenir 55 Roman" w:hAnsi="Avenir 55 Roman" w:cstheme="minorHAnsi"/>
          <w:b/>
          <w:sz w:val="23"/>
          <w:szCs w:val="23"/>
        </w:rPr>
        <w:t>:</w:t>
      </w:r>
      <w:r w:rsidR="00F17CA0" w:rsidRPr="00C35FE1">
        <w:rPr>
          <w:rFonts w:ascii="Avenir 55 Roman" w:hAnsi="Avenir 55 Roman" w:cstheme="minorHAnsi"/>
          <w:b/>
          <w:sz w:val="23"/>
          <w:szCs w:val="23"/>
        </w:rPr>
        <w:t xml:space="preserve"> </w:t>
      </w:r>
    </w:p>
    <w:p w:rsidR="00F17CA0" w:rsidRPr="00C35FE1" w:rsidRDefault="00947CC3" w:rsidP="00C35FE1">
      <w:pPr>
        <w:spacing w:after="0" w:line="240" w:lineRule="auto"/>
        <w:rPr>
          <w:rFonts w:ascii="Avenir 55 Roman" w:hAnsi="Avenir 55 Roman" w:cstheme="minorHAnsi"/>
          <w:sz w:val="23"/>
          <w:szCs w:val="23"/>
        </w:rPr>
      </w:pPr>
      <w:r w:rsidRPr="00C35FE1">
        <w:rPr>
          <w:rFonts w:ascii="Avenir 55 Roman" w:hAnsi="Avenir 55 Roman" w:cstheme="minorHAnsi"/>
          <w:i/>
          <w:sz w:val="23"/>
          <w:szCs w:val="23"/>
        </w:rPr>
        <w:t>Invasive</w:t>
      </w:r>
      <w:r w:rsidRPr="00C35FE1">
        <w:rPr>
          <w:rFonts w:ascii="Avenir 55 Roman" w:hAnsi="Avenir 55 Roman" w:cstheme="minorHAnsi"/>
          <w:sz w:val="23"/>
          <w:szCs w:val="23"/>
        </w:rPr>
        <w:t xml:space="preserve"> is a design/build project that will culminate in a temple structure situated on the west side of the Cincinnati Art Museum. This temple will be completed to coincide with the opening of the museum exhibition </w:t>
      </w:r>
      <w:r w:rsidRPr="00C35FE1">
        <w:rPr>
          <w:rFonts w:ascii="Avenir 55 Roman" w:hAnsi="Avenir 55 Roman" w:cstheme="minorHAnsi"/>
          <w:i/>
          <w:sz w:val="23"/>
          <w:szCs w:val="23"/>
        </w:rPr>
        <w:t>No Spectators: The Art of Burning Ma</w:t>
      </w:r>
      <w:r w:rsidR="00A0613A" w:rsidRPr="00C35FE1">
        <w:rPr>
          <w:rFonts w:ascii="Avenir 55 Roman" w:hAnsi="Avenir 55 Roman" w:cstheme="minorHAnsi"/>
          <w:i/>
          <w:sz w:val="23"/>
          <w:szCs w:val="23"/>
        </w:rPr>
        <w:t>n</w:t>
      </w:r>
      <w:r w:rsidRPr="00C35FE1">
        <w:rPr>
          <w:rFonts w:ascii="Avenir 55 Roman" w:hAnsi="Avenir 55 Roman" w:cstheme="minorHAnsi"/>
          <w:sz w:val="23"/>
          <w:szCs w:val="23"/>
        </w:rPr>
        <w:t xml:space="preserve"> in May 2019. The structure will echo the meaning and function of the temple built for Burning Man in the Nevada desert each year – it will be a place of refuge, reflection, remembrance – but it will be designed to reflect the context of its Cincinnati location. </w:t>
      </w:r>
    </w:p>
    <w:p w:rsidR="00C35FE1" w:rsidRPr="00C35FE1" w:rsidRDefault="00C35FE1" w:rsidP="00C35FE1">
      <w:pPr>
        <w:spacing w:after="0" w:line="240" w:lineRule="auto"/>
        <w:rPr>
          <w:rFonts w:ascii="Avenir 55 Roman" w:hAnsi="Avenir 55 Roman" w:cstheme="minorHAnsi"/>
          <w:sz w:val="23"/>
          <w:szCs w:val="23"/>
        </w:rPr>
      </w:pPr>
    </w:p>
    <w:p w:rsidR="00947CC3" w:rsidRPr="00C35FE1" w:rsidRDefault="00947CC3" w:rsidP="00C35FE1">
      <w:pPr>
        <w:spacing w:after="0" w:line="240" w:lineRule="auto"/>
        <w:rPr>
          <w:rFonts w:ascii="Avenir 55 Roman" w:hAnsi="Avenir 55 Roman" w:cstheme="minorHAnsi"/>
          <w:sz w:val="23"/>
          <w:szCs w:val="23"/>
        </w:rPr>
      </w:pPr>
      <w:r w:rsidRPr="00C35FE1">
        <w:rPr>
          <w:rFonts w:ascii="Avenir 55 Roman" w:hAnsi="Avenir 55 Roman" w:cstheme="minorHAnsi"/>
          <w:sz w:val="23"/>
          <w:szCs w:val="23"/>
        </w:rPr>
        <w:t>The risks associated with this activity include, but are not limited to:</w:t>
      </w:r>
      <w:r w:rsidR="00C35FE1" w:rsidRPr="00C35FE1">
        <w:rPr>
          <w:rFonts w:ascii="Avenir 55 Roman" w:hAnsi="Avenir 55 Roman" w:cstheme="minorHAnsi"/>
          <w:sz w:val="23"/>
          <w:szCs w:val="23"/>
        </w:rPr>
        <w:t xml:space="preserve"> a</w:t>
      </w:r>
      <w:r w:rsidRPr="00C35FE1">
        <w:rPr>
          <w:rFonts w:ascii="Avenir 55 Roman" w:hAnsi="Avenir 55 Roman" w:cstheme="minorHAnsi"/>
          <w:sz w:val="23"/>
          <w:szCs w:val="23"/>
        </w:rPr>
        <w:t xml:space="preserve">dverse terrain, exposure to weather, heavy lifting, construction activities, working on ladders and scaffolding, injury from building materials and constructions tools. </w:t>
      </w:r>
    </w:p>
    <w:p w:rsidR="00C35FE1" w:rsidRPr="00C35FE1" w:rsidRDefault="00C35FE1" w:rsidP="00C35FE1">
      <w:pPr>
        <w:spacing w:after="0" w:line="240" w:lineRule="auto"/>
        <w:rPr>
          <w:rFonts w:ascii="Avenir 55 Roman" w:hAnsi="Avenir 55 Roman" w:cstheme="minorHAnsi"/>
          <w:b/>
          <w:sz w:val="23"/>
          <w:szCs w:val="23"/>
        </w:rPr>
      </w:pPr>
    </w:p>
    <w:p w:rsidR="00F17CA0" w:rsidRPr="00C35FE1" w:rsidRDefault="00F17CA0" w:rsidP="00C35FE1">
      <w:pPr>
        <w:spacing w:after="0" w:line="240" w:lineRule="auto"/>
        <w:rPr>
          <w:rFonts w:ascii="Avenir 55 Roman" w:hAnsi="Avenir 55 Roman" w:cstheme="minorHAnsi"/>
          <w:b/>
          <w:sz w:val="23"/>
          <w:szCs w:val="23"/>
        </w:rPr>
      </w:pPr>
      <w:r w:rsidRPr="00C35FE1">
        <w:rPr>
          <w:rFonts w:ascii="Avenir 55 Roman" w:hAnsi="Avenir 55 Roman" w:cstheme="minorHAnsi"/>
          <w:b/>
          <w:sz w:val="23"/>
          <w:szCs w:val="23"/>
        </w:rPr>
        <w:t>RELEASE AND INDEMNIFICATION:</w:t>
      </w:r>
    </w:p>
    <w:p w:rsidR="00F17CA0" w:rsidRPr="00C35FE1" w:rsidRDefault="00F17CA0" w:rsidP="00C35FE1">
      <w:pPr>
        <w:pStyle w:val="BodyTextIndent"/>
        <w:ind w:firstLine="0"/>
        <w:rPr>
          <w:rFonts w:ascii="Avenir 55 Roman" w:hAnsi="Avenir 55 Roman" w:cstheme="minorHAnsi"/>
          <w:sz w:val="23"/>
          <w:szCs w:val="23"/>
        </w:rPr>
      </w:pPr>
      <w:r w:rsidRPr="00C35FE1">
        <w:rPr>
          <w:rFonts w:ascii="Avenir 55 Roman" w:hAnsi="Avenir 55 Roman" w:cstheme="minorHAnsi"/>
          <w:sz w:val="23"/>
          <w:szCs w:val="23"/>
        </w:rPr>
        <w:t>Participant, in the Participant’s individual capacity, and for Participant’s heirs, executors and assigns, releases CMA</w:t>
      </w:r>
      <w:r w:rsidR="00A0613A" w:rsidRPr="00C35FE1">
        <w:rPr>
          <w:rFonts w:ascii="Avenir 55 Roman" w:hAnsi="Avenir 55 Roman" w:cstheme="minorHAnsi"/>
          <w:sz w:val="23"/>
          <w:szCs w:val="23"/>
        </w:rPr>
        <w:t>, their trustees, officers, employees, and agents</w:t>
      </w:r>
      <w:r w:rsidRPr="00C35FE1">
        <w:rPr>
          <w:rFonts w:ascii="Avenir 55 Roman" w:hAnsi="Avenir 55 Roman" w:cstheme="minorHAnsi"/>
          <w:sz w:val="23"/>
          <w:szCs w:val="23"/>
        </w:rPr>
        <w:t xml:space="preserve"> from any and all liability for personal injury or property damage which may be suffered by the Participant arising out of or in connection with the participation of the Participant in the above-described Event, and Participant agrees to hold CMA</w:t>
      </w:r>
      <w:r w:rsidR="00A0613A" w:rsidRPr="00C35FE1">
        <w:rPr>
          <w:rFonts w:ascii="Avenir 55 Roman" w:hAnsi="Avenir 55 Roman" w:cstheme="minorHAnsi"/>
          <w:sz w:val="23"/>
          <w:szCs w:val="23"/>
        </w:rPr>
        <w:t>, their trustees, officers, employees, and agents</w:t>
      </w:r>
      <w:r w:rsidRPr="00C35FE1">
        <w:rPr>
          <w:rFonts w:ascii="Avenir 55 Roman" w:hAnsi="Avenir 55 Roman" w:cstheme="minorHAnsi"/>
          <w:sz w:val="23"/>
          <w:szCs w:val="23"/>
        </w:rPr>
        <w:t xml:space="preserve"> free, clear, and harmless from any and all claims and demands for personal injury or property damage arising out of Participant’s participation in said Event Participant releases CMA from and agrees to indemnify and hold CMA</w:t>
      </w:r>
      <w:r w:rsidR="00A0613A" w:rsidRPr="00C35FE1">
        <w:rPr>
          <w:rFonts w:ascii="Avenir 55 Roman" w:hAnsi="Avenir 55 Roman" w:cstheme="minorHAnsi"/>
          <w:sz w:val="23"/>
          <w:szCs w:val="23"/>
        </w:rPr>
        <w:t>, their trustees, officers, employees, and agents</w:t>
      </w:r>
      <w:r w:rsidRPr="00C35FE1">
        <w:rPr>
          <w:rFonts w:ascii="Avenir 55 Roman" w:hAnsi="Avenir 55 Roman" w:cstheme="minorHAnsi"/>
          <w:sz w:val="23"/>
          <w:szCs w:val="23"/>
        </w:rPr>
        <w:t xml:space="preserve"> harmless against any claims, demands, damages, costs, and expenses, including reasonable attorney's fees for defending the claims and demands, for injury or damage to the person or property of Participant or any other party arising out of Participant’s participation in the Event, INCLUDING CLAIMS OR DEMANDS BASED ON THE NEGLIGENCE OF </w:t>
      </w:r>
      <w:r w:rsidR="00754031" w:rsidRPr="00C35FE1">
        <w:rPr>
          <w:rFonts w:ascii="Avenir 55 Roman" w:hAnsi="Avenir 55 Roman" w:cstheme="minorHAnsi"/>
          <w:sz w:val="23"/>
          <w:szCs w:val="23"/>
        </w:rPr>
        <w:t>CINCINNATI MUSEUM ASSOCIATION</w:t>
      </w:r>
      <w:r w:rsidRPr="00C35FE1">
        <w:rPr>
          <w:rFonts w:ascii="Avenir 55 Roman" w:hAnsi="Avenir 55 Roman" w:cstheme="minorHAnsi"/>
          <w:sz w:val="23"/>
          <w:szCs w:val="23"/>
        </w:rPr>
        <w:t xml:space="preserve">, its </w:t>
      </w:r>
      <w:r w:rsidR="00A0613A" w:rsidRPr="00C35FE1">
        <w:rPr>
          <w:rFonts w:ascii="Avenir 55 Roman" w:hAnsi="Avenir 55 Roman" w:cstheme="minorHAnsi"/>
          <w:sz w:val="23"/>
          <w:szCs w:val="23"/>
        </w:rPr>
        <w:t xml:space="preserve">TRUSTEES, OFFICERS, EMPLOYEES, AND </w:t>
      </w:r>
      <w:r w:rsidRPr="00C35FE1">
        <w:rPr>
          <w:rFonts w:ascii="Avenir 55 Roman" w:hAnsi="Avenir 55 Roman" w:cstheme="minorHAnsi"/>
          <w:sz w:val="23"/>
          <w:szCs w:val="23"/>
        </w:rPr>
        <w:t xml:space="preserve">AGENTS,  as well as claims based on the conduct of the CMA, </w:t>
      </w:r>
      <w:r w:rsidR="00A0613A" w:rsidRPr="00C35FE1">
        <w:rPr>
          <w:rFonts w:ascii="Avenir 55 Roman" w:hAnsi="Avenir 55 Roman" w:cstheme="minorHAnsi"/>
          <w:sz w:val="23"/>
          <w:szCs w:val="23"/>
        </w:rPr>
        <w:t>their trustees, officers</w:t>
      </w:r>
      <w:r w:rsidRPr="00C35FE1">
        <w:rPr>
          <w:rFonts w:ascii="Avenir 55 Roman" w:hAnsi="Avenir 55 Roman" w:cstheme="minorHAnsi"/>
          <w:sz w:val="23"/>
          <w:szCs w:val="23"/>
        </w:rPr>
        <w:t>, employees,</w:t>
      </w:r>
      <w:r w:rsidR="00A0613A" w:rsidRPr="00C35FE1">
        <w:rPr>
          <w:rFonts w:ascii="Avenir 55 Roman" w:hAnsi="Avenir 55 Roman" w:cstheme="minorHAnsi"/>
          <w:sz w:val="23"/>
          <w:szCs w:val="23"/>
        </w:rPr>
        <w:t xml:space="preserve"> and agents</w:t>
      </w:r>
      <w:r w:rsidRPr="00C35FE1">
        <w:rPr>
          <w:rFonts w:ascii="Avenir 55 Roman" w:hAnsi="Avenir 55 Roman" w:cstheme="minorHAnsi"/>
          <w:sz w:val="23"/>
          <w:szCs w:val="23"/>
        </w:rPr>
        <w:t xml:space="preserve">. </w:t>
      </w:r>
    </w:p>
    <w:p w:rsidR="00C35FE1" w:rsidRDefault="00C35FE1" w:rsidP="00C35FE1">
      <w:pPr>
        <w:spacing w:after="0" w:line="240" w:lineRule="auto"/>
        <w:jc w:val="both"/>
        <w:rPr>
          <w:rFonts w:ascii="Avenir 55 Roman" w:hAnsi="Avenir 55 Roman" w:cstheme="minorHAnsi"/>
          <w:sz w:val="23"/>
          <w:szCs w:val="23"/>
        </w:rPr>
      </w:pPr>
    </w:p>
    <w:p w:rsidR="00C35FE1" w:rsidRDefault="00C35FE1" w:rsidP="00C35FE1">
      <w:pPr>
        <w:spacing w:after="0" w:line="240" w:lineRule="auto"/>
        <w:jc w:val="both"/>
        <w:rPr>
          <w:rFonts w:ascii="Avenir 55 Roman" w:hAnsi="Avenir 55 Roman" w:cstheme="minorHAnsi"/>
          <w:sz w:val="23"/>
          <w:szCs w:val="23"/>
        </w:rPr>
      </w:pPr>
    </w:p>
    <w:p w:rsidR="00F17CA0" w:rsidRPr="00C35FE1" w:rsidRDefault="00F17CA0" w:rsidP="005F10F5">
      <w:pPr>
        <w:spacing w:after="0" w:line="360" w:lineRule="auto"/>
        <w:ind w:firstLine="720"/>
        <w:jc w:val="both"/>
        <w:rPr>
          <w:rFonts w:ascii="Avenir 55 Roman" w:hAnsi="Avenir 55 Roman" w:cstheme="minorHAnsi"/>
          <w:sz w:val="23"/>
          <w:szCs w:val="23"/>
          <w:u w:val="single"/>
        </w:rPr>
      </w:pPr>
      <w:r w:rsidRPr="00C35FE1">
        <w:rPr>
          <w:rFonts w:ascii="Avenir 55 Roman" w:hAnsi="Avenir 55 Roman" w:cstheme="minorHAnsi"/>
          <w:sz w:val="23"/>
          <w:szCs w:val="23"/>
        </w:rPr>
        <w:t>Participant Signature:</w:t>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005F10F5">
        <w:rPr>
          <w:rFonts w:ascii="Avenir 55 Roman" w:hAnsi="Avenir 55 Roman" w:cstheme="minorHAnsi"/>
          <w:sz w:val="23"/>
          <w:szCs w:val="23"/>
          <w:u w:val="single"/>
        </w:rPr>
        <w:t>_____________</w:t>
      </w:r>
    </w:p>
    <w:p w:rsidR="00F17CA0" w:rsidRPr="00C35FE1" w:rsidRDefault="00F17CA0" w:rsidP="00C35FE1">
      <w:pPr>
        <w:spacing w:after="0" w:line="360" w:lineRule="auto"/>
        <w:jc w:val="both"/>
        <w:rPr>
          <w:rFonts w:ascii="Avenir 55 Roman" w:hAnsi="Avenir 55 Roman" w:cstheme="minorHAnsi"/>
          <w:sz w:val="23"/>
          <w:szCs w:val="23"/>
          <w:u w:val="single"/>
        </w:rPr>
      </w:pPr>
      <w:r w:rsidRPr="00C35FE1">
        <w:rPr>
          <w:rFonts w:ascii="Avenir 55 Roman" w:hAnsi="Avenir 55 Roman" w:cstheme="minorHAnsi"/>
          <w:sz w:val="23"/>
          <w:szCs w:val="23"/>
        </w:rPr>
        <w:tab/>
        <w:t>Printed Name:</w:t>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005F10F5">
        <w:rPr>
          <w:rFonts w:ascii="Avenir 55 Roman" w:hAnsi="Avenir 55 Roman" w:cstheme="minorHAnsi"/>
          <w:sz w:val="23"/>
          <w:szCs w:val="23"/>
          <w:u w:val="single"/>
        </w:rPr>
        <w:t>________________________</w:t>
      </w:r>
    </w:p>
    <w:p w:rsidR="005F10F5" w:rsidRDefault="00F17CA0" w:rsidP="005F10F5">
      <w:pPr>
        <w:spacing w:after="0" w:line="360" w:lineRule="auto"/>
        <w:jc w:val="both"/>
        <w:rPr>
          <w:rFonts w:ascii="Avenir 55 Roman" w:hAnsi="Avenir 55 Roman" w:cstheme="minorHAnsi"/>
          <w:sz w:val="23"/>
          <w:szCs w:val="23"/>
        </w:rPr>
      </w:pPr>
      <w:r w:rsidRPr="00C35FE1">
        <w:rPr>
          <w:rFonts w:ascii="Avenir 55 Roman" w:hAnsi="Avenir 55 Roman" w:cstheme="minorHAnsi"/>
          <w:sz w:val="23"/>
          <w:szCs w:val="23"/>
        </w:rPr>
        <w:tab/>
        <w:t>Address:</w:t>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005F10F5">
        <w:rPr>
          <w:rFonts w:ascii="Avenir 55 Roman" w:hAnsi="Avenir 55 Roman" w:cstheme="minorHAnsi"/>
          <w:sz w:val="23"/>
          <w:szCs w:val="23"/>
          <w:u w:val="single"/>
        </w:rPr>
        <w:t>_____________________________</w:t>
      </w:r>
    </w:p>
    <w:p w:rsidR="00947CC3" w:rsidRPr="00C35FE1" w:rsidRDefault="00C35FE1" w:rsidP="005F10F5">
      <w:pPr>
        <w:spacing w:after="0" w:line="360" w:lineRule="auto"/>
        <w:jc w:val="both"/>
        <w:rPr>
          <w:rFonts w:ascii="Avenir 55 Roman" w:hAnsi="Avenir 55 Roman"/>
          <w:sz w:val="23"/>
          <w:szCs w:val="23"/>
        </w:rPr>
      </w:pPr>
      <w:r w:rsidRPr="00C35FE1">
        <w:rPr>
          <w:rFonts w:ascii="Avenir 55 Roman" w:hAnsi="Avenir 55 Roman" w:cstheme="minorHAnsi"/>
          <w:sz w:val="23"/>
          <w:szCs w:val="23"/>
        </w:rPr>
        <w:tab/>
      </w:r>
      <w:r w:rsidR="005F10F5">
        <w:rPr>
          <w:rFonts w:ascii="Avenir 55 Roman" w:hAnsi="Avenir 55 Roman" w:cstheme="minorHAnsi"/>
          <w:sz w:val="23"/>
          <w:szCs w:val="23"/>
        </w:rPr>
        <w:t>Ce</w:t>
      </w:r>
      <w:r w:rsidR="00947CC3" w:rsidRPr="00C35FE1">
        <w:rPr>
          <w:rFonts w:ascii="Avenir 55 Roman" w:hAnsi="Avenir 55 Roman" w:cstheme="minorHAnsi"/>
          <w:sz w:val="23"/>
          <w:szCs w:val="23"/>
        </w:rPr>
        <w:t xml:space="preserve">ll </w:t>
      </w:r>
      <w:r w:rsidR="00F17CA0" w:rsidRPr="00C35FE1">
        <w:rPr>
          <w:rFonts w:ascii="Avenir 55 Roman" w:hAnsi="Avenir 55 Roman" w:cstheme="minorHAnsi"/>
          <w:sz w:val="23"/>
          <w:szCs w:val="23"/>
        </w:rPr>
        <w:t>Phone:</w:t>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r w:rsidRPr="00C35FE1">
        <w:rPr>
          <w:rFonts w:ascii="Avenir 55 Roman" w:hAnsi="Avenir 55 Roman" w:cstheme="minorHAnsi"/>
          <w:sz w:val="23"/>
          <w:szCs w:val="23"/>
          <w:u w:val="single"/>
        </w:rPr>
        <w:tab/>
      </w:r>
    </w:p>
    <w:sectPr w:rsidR="00947CC3" w:rsidRPr="00C35FE1" w:rsidSect="005F10F5">
      <w:pgSz w:w="12240" w:h="15840"/>
      <w:pgMar w:top="720"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Roma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A0"/>
    <w:rsid w:val="005F10F5"/>
    <w:rsid w:val="00732BC3"/>
    <w:rsid w:val="00754031"/>
    <w:rsid w:val="00947CC3"/>
    <w:rsid w:val="00A0613A"/>
    <w:rsid w:val="00AC231F"/>
    <w:rsid w:val="00C35FE1"/>
    <w:rsid w:val="00D31F9F"/>
    <w:rsid w:val="00F1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370F-422B-42FB-A8E9-4FC39D09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7CA0"/>
    <w:pPr>
      <w:spacing w:after="0" w:line="24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17CA0"/>
    <w:rPr>
      <w:rFonts w:ascii="Times New Roman" w:eastAsia="Times New Roman" w:hAnsi="Times New Roman" w:cs="Times New Roman"/>
      <w:sz w:val="20"/>
      <w:szCs w:val="20"/>
    </w:rPr>
  </w:style>
  <w:style w:type="paragraph" w:styleId="NoSpacing">
    <w:name w:val="No Spacing"/>
    <w:uiPriority w:val="1"/>
    <w:qFormat/>
    <w:rsid w:val="00947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Edmondson</dc:creator>
  <cp:keywords/>
  <dc:description/>
  <cp:lastModifiedBy>Emily Holtrop</cp:lastModifiedBy>
  <cp:revision>2</cp:revision>
  <dcterms:created xsi:type="dcterms:W3CDTF">2019-02-07T14:05:00Z</dcterms:created>
  <dcterms:modified xsi:type="dcterms:W3CDTF">2019-02-07T14:05:00Z</dcterms:modified>
</cp:coreProperties>
</file>